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F22" w:rsidRDefault="00250F22"/>
    <w:tbl>
      <w:tblPr>
        <w:tblpPr w:leftFromText="180" w:rightFromText="180" w:vertAnchor="page" w:horzAnchor="margin" w:tblpY="909"/>
        <w:tblW w:w="15128" w:type="dxa"/>
        <w:tblLook w:val="04A0" w:firstRow="1" w:lastRow="0" w:firstColumn="1" w:lastColumn="0" w:noHBand="0" w:noVBand="1"/>
      </w:tblPr>
      <w:tblGrid>
        <w:gridCol w:w="482"/>
        <w:gridCol w:w="5059"/>
        <w:gridCol w:w="1405"/>
        <w:gridCol w:w="1282"/>
        <w:gridCol w:w="1028"/>
        <w:gridCol w:w="1078"/>
        <w:gridCol w:w="1432"/>
        <w:gridCol w:w="1255"/>
        <w:gridCol w:w="1028"/>
        <w:gridCol w:w="1079"/>
      </w:tblGrid>
      <w:tr w:rsidR="00250F22" w:rsidRPr="00724F24" w:rsidTr="00BD7F64">
        <w:trPr>
          <w:trHeight w:val="197"/>
        </w:trPr>
        <w:tc>
          <w:tcPr>
            <w:tcW w:w="15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22" w:rsidRPr="008054CE" w:rsidRDefault="00250F22" w:rsidP="00BD7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proofErr w:type="spellStart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Yozyovon</w:t>
            </w:r>
            <w:proofErr w:type="spellEnd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tumani</w:t>
            </w:r>
            <w:proofErr w:type="spellEnd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mahalliy</w:t>
            </w:r>
            <w:proofErr w:type="spellEnd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b</w:t>
            </w:r>
            <w:r w:rsid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u</w:t>
            </w:r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djetining</w:t>
            </w:r>
            <w:proofErr w:type="spellEnd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2024 </w:t>
            </w:r>
            <w:proofErr w:type="spellStart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yil</w:t>
            </w:r>
            <w:proofErr w:type="spellEnd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9 </w:t>
            </w:r>
            <w:r w:rsidR="00BD7F64" w:rsidRPr="008054CE">
              <w:rPr>
                <w:rFonts w:ascii="Arial" w:eastAsia="Times New Roman" w:hAnsi="Arial" w:cs="Arial"/>
                <w:b/>
                <w:bCs/>
                <w:color w:val="000000"/>
                <w:lang w:val="uz-Cyrl-UZ" w:eastAsia="ru-RU"/>
              </w:rPr>
              <w:t>oylik</w:t>
            </w:r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uz-Cyrl-UZ" w:eastAsia="ru-RU"/>
              </w:rPr>
              <w:t xml:space="preserve"> </w:t>
            </w:r>
            <w:proofErr w:type="spellStart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daromadlari</w:t>
            </w:r>
            <w:proofErr w:type="spellEnd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ijrosi</w:t>
            </w:r>
            <w:proofErr w:type="spellEnd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to‘</w:t>
            </w:r>
            <w:proofErr w:type="gramEnd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g‘risida</w:t>
            </w:r>
            <w:proofErr w:type="spellEnd"/>
            <w:r w:rsidRPr="008054C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</w:p>
        </w:tc>
      </w:tr>
      <w:tr w:rsidR="00250F22" w:rsidRPr="008868E7" w:rsidTr="00BD7F64">
        <w:trPr>
          <w:trHeight w:val="197"/>
        </w:trPr>
        <w:tc>
          <w:tcPr>
            <w:tcW w:w="15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F22" w:rsidRPr="008054CE" w:rsidRDefault="008054CE" w:rsidP="00BD7F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ru-RU"/>
              </w:rPr>
              <w:t>H</w:t>
            </w:r>
            <w:r w:rsidR="00250F22" w:rsidRPr="008054CE">
              <w:rPr>
                <w:rFonts w:ascii="Arial" w:eastAsia="Times New Roman" w:hAnsi="Arial" w:cs="Arial"/>
                <w:b/>
                <w:bCs/>
                <w:lang w:eastAsia="ru-RU"/>
              </w:rPr>
              <w:t>ISOBOT</w:t>
            </w:r>
          </w:p>
        </w:tc>
      </w:tr>
      <w:tr w:rsidR="00250F22" w:rsidRPr="008868E7" w:rsidTr="00BD7F64">
        <w:trPr>
          <w:trHeight w:val="19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000000" w:fill="FFFFFF"/>
            <w:vAlign w:val="bottom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="00FF20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mln</w:t>
            </w:r>
            <w:proofErr w:type="spellEnd"/>
            <w:r w:rsidR="00FF20FD" w:rsidRPr="00886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so‘m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xisobida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250F22" w:rsidRPr="008868E7" w:rsidTr="00BD7F64">
        <w:trPr>
          <w:trHeight w:val="227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Daromad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nomlari</w:t>
            </w:r>
            <w:proofErr w:type="spellEnd"/>
          </w:p>
        </w:tc>
        <w:tc>
          <w:tcPr>
            <w:tcW w:w="4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yil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 xml:space="preserve">9 </w:t>
            </w:r>
            <w:r w:rsidR="00BD7F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oy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lik</w:t>
            </w:r>
            <w:proofErr w:type="spellEnd"/>
          </w:p>
        </w:tc>
        <w:tc>
          <w:tcPr>
            <w:tcW w:w="4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yil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724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chorak</w:t>
            </w:r>
          </w:p>
        </w:tc>
      </w:tr>
      <w:tr w:rsidR="00250F22" w:rsidRPr="008868E7" w:rsidTr="00BD7F64">
        <w:trPr>
          <w:trHeight w:val="28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Aniqlangan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reja</w:t>
            </w:r>
            <w:proofErr w:type="spellEnd"/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Ijro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Bajarilishi</w:t>
            </w:r>
            <w:proofErr w:type="spellEnd"/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Aniqlangan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reja</w:t>
            </w:r>
            <w:proofErr w:type="spellEnd"/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Ijro</w:t>
            </w:r>
            <w:proofErr w:type="spellEnd"/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Bajarilishi</w:t>
            </w:r>
            <w:proofErr w:type="spellEnd"/>
          </w:p>
        </w:tc>
      </w:tr>
      <w:tr w:rsidR="00250F22" w:rsidRPr="008868E7" w:rsidTr="00BD7F64">
        <w:trPr>
          <w:trHeight w:val="45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Farqi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Foizi</w:t>
            </w:r>
            <w:proofErr w:type="spellEnd"/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Farqi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Foizi</w:t>
            </w:r>
            <w:proofErr w:type="spellEnd"/>
          </w:p>
        </w:tc>
      </w:tr>
      <w:tr w:rsidR="00250F22" w:rsidRPr="008868E7" w:rsidTr="00052C48">
        <w:trPr>
          <w:trHeight w:val="19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Jami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250F22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43 071,6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46 894,5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108,9%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17 045,5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20 641,1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3 595,6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121,1%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shundan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50F22" w:rsidRPr="008868E7" w:rsidTr="00052C48">
        <w:trPr>
          <w:trHeight w:val="44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Mahalliy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davlat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hokimliklari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ixtiyorida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qoldiriladigan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soliq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va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boshqa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daromadlar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15 867,4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16 646,6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104,9%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4 568,6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5 038,9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470,3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110,3%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Tadbirkorlardan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qat’iy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belgilangan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soliq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4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-15,0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4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-15,0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05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4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-4,5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4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Jismoniy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shaxslar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mol-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mulkiga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solinadigan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soliq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4 520,0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4 617,1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1 426,0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1 446,6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101,4%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Jismoniy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shaxslardan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yer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solig‘</w:t>
            </w:r>
            <w:proofErr w:type="gram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9 786,0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10 313,0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2 634,0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2 930,3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111,3%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Davlat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mulki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bo‘</w:t>
            </w:r>
            <w:proofErr w:type="gram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yicha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ijara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to‘lovlari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4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-19,5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4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-0,2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99,2%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Suv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resurslaridan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foydalanganlik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uchun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soliq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107,9%</w:t>
            </w:r>
          </w:p>
        </w:tc>
      </w:tr>
      <w:tr w:rsidR="00250F22" w:rsidRPr="008868E7" w:rsidTr="00052C48">
        <w:trPr>
          <w:trHeight w:val="36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Yer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qa’ridan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foydalanganlik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uchun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soliq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noruda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materiallari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uchun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1095,2%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801,1%</w:t>
            </w:r>
          </w:p>
        </w:tc>
      </w:tr>
      <w:tr w:rsidR="00250F22" w:rsidRPr="008868E7" w:rsidTr="00052C48">
        <w:trPr>
          <w:trHeight w:val="3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Jarimalar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128,6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Viloyat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va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shahar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(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tuman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)lar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byudjetlari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daromadi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27 204,2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30 247,8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3 043,6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111,2%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12 476,9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15 602,3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3 125,4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125,0%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Yagona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soliq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to‘</w:t>
            </w:r>
            <w:proofErr w:type="gram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lovidan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Davlat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byudjetiga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ajratmalar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2 096,0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2 376,0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113,4%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1 105,2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Jismoniy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shaxslardan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olinadigan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daromad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solig‘</w:t>
            </w:r>
            <w:proofErr w:type="gramEnd"/>
            <w:r w:rsidRPr="008868E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15 689,0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14 297,0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4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-1 439,3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4 726,0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4 204,0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4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-522,0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89,0%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Aksiz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soliqlari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7 460,2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7 733,8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103,7%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6 217,4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6 476,2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104,2%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250F22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benzin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dizel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yoqilg‘</w:t>
            </w:r>
            <w:proofErr w:type="gram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isi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va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gaz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realizatsiyasidan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soliq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7 460,2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7 733,8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103,7%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6 217,4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6 476,2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104,2%</w:t>
            </w:r>
          </w:p>
        </w:tc>
      </w:tr>
      <w:tr w:rsidR="00250F22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22" w:rsidRPr="008868E7" w:rsidRDefault="00250F22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22" w:rsidRPr="00250F22" w:rsidRDefault="00250F22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Yuridik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shaxslar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mol-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mulkiga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solinadigan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soliq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052C48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109,3%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F22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154,7%</w:t>
            </w:r>
          </w:p>
        </w:tc>
      </w:tr>
      <w:tr w:rsidR="00BD7F64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4" w:rsidRPr="00250F22" w:rsidRDefault="00BD7F64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Yuridik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shaxslardan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yer</w:t>
            </w:r>
            <w:proofErr w:type="spell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proofErr w:type="gramStart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solig‘</w:t>
            </w:r>
            <w:proofErr w:type="gramEnd"/>
            <w:r w:rsidRPr="00250F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1 619,5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1 463,4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4C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-156,1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</w:t>
            </w:r>
          </w:p>
        </w:tc>
      </w:tr>
      <w:tr w:rsidR="00BD7F64" w:rsidRPr="008868E7" w:rsidTr="00052C48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F64" w:rsidRPr="008868E7" w:rsidRDefault="00BD7F64" w:rsidP="00BD7F6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Boshqa</w:t>
            </w:r>
            <w:proofErr w:type="spellEnd"/>
            <w:r w:rsidRPr="00886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tushumlar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4 053,7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4 053,7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3 263,9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3 263,9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F64" w:rsidRPr="008868E7" w:rsidRDefault="00BD7F64" w:rsidP="00BD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0,0%</w:t>
            </w:r>
          </w:p>
        </w:tc>
      </w:tr>
    </w:tbl>
    <w:p w:rsidR="00331E9C" w:rsidRDefault="00331E9C"/>
    <w:sectPr w:rsidR="00331E9C" w:rsidSect="008868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E7"/>
    <w:rsid w:val="0001336B"/>
    <w:rsid w:val="00052C48"/>
    <w:rsid w:val="00250F22"/>
    <w:rsid w:val="00331E9C"/>
    <w:rsid w:val="003C285D"/>
    <w:rsid w:val="00606FE9"/>
    <w:rsid w:val="00724F24"/>
    <w:rsid w:val="008054CE"/>
    <w:rsid w:val="008868E7"/>
    <w:rsid w:val="00BD7F64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4529"/>
  <w15:chartTrackingRefBased/>
  <w15:docId w15:val="{18FE9958-FD94-48A2-BB86-F69EC84C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30F21_TFA_1</dc:creator>
  <cp:keywords/>
  <dc:description/>
  <cp:lastModifiedBy>30F21_RAX_1</cp:lastModifiedBy>
  <cp:revision>5</cp:revision>
  <dcterms:created xsi:type="dcterms:W3CDTF">2024-08-01T05:42:00Z</dcterms:created>
  <dcterms:modified xsi:type="dcterms:W3CDTF">2024-10-17T09:01:00Z</dcterms:modified>
</cp:coreProperties>
</file>